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4F" w:rsidRPr="00DD0079" w:rsidRDefault="00356A43" w:rsidP="009B2B4F">
      <w:pPr>
        <w:jc w:val="center"/>
        <w:rPr>
          <w:b/>
          <w:snapToGrid w:val="0"/>
          <w:sz w:val="22"/>
          <w:lang w:val="es-ES"/>
        </w:rPr>
      </w:pPr>
      <w:r w:rsidRPr="00DD0079">
        <w:rPr>
          <w:b/>
          <w:snapToGrid w:val="0"/>
          <w:sz w:val="22"/>
          <w:lang w:val="es-ES"/>
        </w:rPr>
        <w:t>XXVII EDICIÓN DE LOS PREMIOS ALIMARA</w:t>
      </w:r>
    </w:p>
    <w:p w:rsidR="00DD0079" w:rsidRPr="00DD0079" w:rsidRDefault="00DD0079" w:rsidP="009B2B4F">
      <w:pPr>
        <w:jc w:val="center"/>
        <w:rPr>
          <w:b/>
          <w:snapToGrid w:val="0"/>
          <w:sz w:val="22"/>
          <w:lang w:val="es-ES"/>
        </w:rPr>
      </w:pPr>
    </w:p>
    <w:p w:rsidR="00DD0079" w:rsidRPr="00DD0079" w:rsidRDefault="00DD0079" w:rsidP="00DD0079">
      <w:pPr>
        <w:jc w:val="both"/>
        <w:rPr>
          <w:sz w:val="22"/>
          <w:lang w:val="es-ES"/>
        </w:rPr>
      </w:pPr>
      <w:r w:rsidRPr="00DD0079">
        <w:rPr>
          <w:b/>
          <w:snapToGrid w:val="0"/>
          <w:sz w:val="22"/>
          <w:lang w:val="es-ES"/>
        </w:rPr>
        <w:t>Miembros del Jurado</w:t>
      </w:r>
      <w:r w:rsidRPr="00DD0079">
        <w:rPr>
          <w:snapToGrid w:val="0"/>
          <w:sz w:val="22"/>
          <w:lang w:val="es-ES"/>
        </w:rPr>
        <w:t xml:space="preserve"> </w:t>
      </w:r>
      <w:r w:rsidRPr="00DD0079">
        <w:rPr>
          <w:b/>
          <w:snapToGrid w:val="0"/>
          <w:sz w:val="22"/>
          <w:lang w:val="es-ES"/>
        </w:rPr>
        <w:t xml:space="preserve">de los Premios Alimara 2011: </w:t>
      </w:r>
      <w:r w:rsidRPr="00DD0079">
        <w:rPr>
          <w:sz w:val="22"/>
          <w:lang w:val="es-ES"/>
        </w:rPr>
        <w:t xml:space="preserve">Sr. Miquel </w:t>
      </w:r>
      <w:proofErr w:type="spellStart"/>
      <w:r w:rsidRPr="00DD0079">
        <w:rPr>
          <w:sz w:val="22"/>
          <w:lang w:val="es-ES"/>
        </w:rPr>
        <w:t>Alsius</w:t>
      </w:r>
      <w:proofErr w:type="spellEnd"/>
      <w:r w:rsidRPr="00DD0079">
        <w:rPr>
          <w:sz w:val="22"/>
          <w:lang w:val="es-ES"/>
        </w:rPr>
        <w:t xml:space="preserve">, </w:t>
      </w:r>
      <w:proofErr w:type="spellStart"/>
      <w:r w:rsidRPr="00DD0079">
        <w:rPr>
          <w:sz w:val="22"/>
          <w:lang w:val="es-ES"/>
        </w:rPr>
        <w:t>president</w:t>
      </w:r>
      <w:proofErr w:type="spellEnd"/>
      <w:r w:rsidRPr="00DD0079">
        <w:rPr>
          <w:sz w:val="22"/>
          <w:lang w:val="es-ES"/>
        </w:rPr>
        <w:t xml:space="preserve"> e del </w:t>
      </w:r>
      <w:proofErr w:type="spellStart"/>
      <w:r w:rsidRPr="00DD0079">
        <w:rPr>
          <w:sz w:val="22"/>
          <w:lang w:val="es-ES"/>
        </w:rPr>
        <w:t>Grup</w:t>
      </w:r>
      <w:proofErr w:type="spellEnd"/>
      <w:r w:rsidRPr="00DD0079">
        <w:rPr>
          <w:sz w:val="22"/>
          <w:lang w:val="es-ES"/>
        </w:rPr>
        <w:t xml:space="preserve"> CETT y, por orden alfabético, la Sra. </w:t>
      </w:r>
      <w:proofErr w:type="spellStart"/>
      <w:r w:rsidRPr="00DD0079">
        <w:rPr>
          <w:sz w:val="22"/>
          <w:lang w:val="es-ES"/>
        </w:rPr>
        <w:t>Maria</w:t>
      </w:r>
      <w:proofErr w:type="spellEnd"/>
      <w:r w:rsidRPr="00DD0079">
        <w:rPr>
          <w:sz w:val="22"/>
          <w:lang w:val="es-ES"/>
        </w:rPr>
        <w:t xml:space="preserve"> </w:t>
      </w:r>
      <w:proofErr w:type="spellStart"/>
      <w:r w:rsidRPr="00DD0079">
        <w:rPr>
          <w:sz w:val="22"/>
          <w:lang w:val="es-ES"/>
        </w:rPr>
        <w:t>Abellanet</w:t>
      </w:r>
      <w:proofErr w:type="spellEnd"/>
      <w:r w:rsidRPr="00DD0079">
        <w:rPr>
          <w:sz w:val="22"/>
          <w:lang w:val="es-ES"/>
        </w:rPr>
        <w:t xml:space="preserve">, directora general del </w:t>
      </w:r>
      <w:proofErr w:type="spellStart"/>
      <w:r w:rsidRPr="00DD0079">
        <w:rPr>
          <w:sz w:val="22"/>
          <w:lang w:val="es-ES"/>
        </w:rPr>
        <w:t>Grup</w:t>
      </w:r>
      <w:proofErr w:type="spellEnd"/>
      <w:r w:rsidRPr="00DD0079">
        <w:rPr>
          <w:sz w:val="22"/>
          <w:lang w:val="es-ES"/>
        </w:rPr>
        <w:t xml:space="preserve"> CETT;   Sra. Carme Ayala, de </w:t>
      </w:r>
      <w:proofErr w:type="spellStart"/>
      <w:r w:rsidRPr="00DD0079">
        <w:rPr>
          <w:sz w:val="22"/>
          <w:lang w:val="es-ES"/>
        </w:rPr>
        <w:t>Punt</w:t>
      </w:r>
      <w:proofErr w:type="spellEnd"/>
      <w:r w:rsidRPr="00DD0079">
        <w:rPr>
          <w:sz w:val="22"/>
          <w:lang w:val="es-ES"/>
        </w:rPr>
        <w:t xml:space="preserve"> </w:t>
      </w:r>
      <w:proofErr w:type="spellStart"/>
      <w:r w:rsidRPr="00DD0079">
        <w:rPr>
          <w:sz w:val="22"/>
          <w:lang w:val="es-ES"/>
        </w:rPr>
        <w:t>ràdio</w:t>
      </w:r>
      <w:proofErr w:type="spellEnd"/>
      <w:r w:rsidRPr="00DD0079">
        <w:rPr>
          <w:sz w:val="22"/>
          <w:lang w:val="es-ES"/>
        </w:rPr>
        <w:t xml:space="preserve"> Catalunya; Sr. </w:t>
      </w:r>
      <w:proofErr w:type="spellStart"/>
      <w:r w:rsidRPr="00DD0079">
        <w:rPr>
          <w:sz w:val="22"/>
          <w:lang w:val="es-ES"/>
        </w:rPr>
        <w:t>Enric</w:t>
      </w:r>
      <w:proofErr w:type="spellEnd"/>
      <w:r w:rsidRPr="00DD0079">
        <w:rPr>
          <w:sz w:val="22"/>
          <w:lang w:val="es-ES"/>
        </w:rPr>
        <w:t xml:space="preserve"> Domingo, director de Comunicatur.info; Sra. Ester </w:t>
      </w:r>
      <w:proofErr w:type="spellStart"/>
      <w:r w:rsidRPr="00DD0079">
        <w:rPr>
          <w:sz w:val="22"/>
          <w:lang w:val="es-ES"/>
        </w:rPr>
        <w:t>Franquesa</w:t>
      </w:r>
      <w:proofErr w:type="spellEnd"/>
      <w:r w:rsidRPr="00DD0079">
        <w:rPr>
          <w:sz w:val="22"/>
          <w:lang w:val="es-ES"/>
        </w:rPr>
        <w:t xml:space="preserve">, jefa del Servicio del Fomento del uso de la lengua catalana de la  Dirección general de Política lingüística de la Generalitat de Cataluña; Sr. Joan Miquel </w:t>
      </w:r>
      <w:proofErr w:type="spellStart"/>
      <w:r w:rsidRPr="00DD0079">
        <w:rPr>
          <w:sz w:val="22"/>
          <w:lang w:val="es-ES"/>
        </w:rPr>
        <w:t>Gomis</w:t>
      </w:r>
      <w:proofErr w:type="spellEnd"/>
      <w:r w:rsidRPr="00DD0079">
        <w:rPr>
          <w:sz w:val="22"/>
          <w:lang w:val="es-ES"/>
        </w:rPr>
        <w:t xml:space="preserve">, director del Programa de Turismo de los Estudios de Economía y  Empresa de la UOC; Sr. Francesc </w:t>
      </w:r>
      <w:proofErr w:type="spellStart"/>
      <w:r w:rsidRPr="00DD0079">
        <w:rPr>
          <w:sz w:val="22"/>
          <w:lang w:val="es-ES"/>
        </w:rPr>
        <w:t>Ivars</w:t>
      </w:r>
      <w:proofErr w:type="spellEnd"/>
      <w:r w:rsidRPr="00DD0079">
        <w:rPr>
          <w:sz w:val="22"/>
          <w:lang w:val="es-ES"/>
        </w:rPr>
        <w:t xml:space="preserve">, director docente de </w:t>
      </w:r>
      <w:proofErr w:type="spellStart"/>
      <w:r w:rsidRPr="00DD0079">
        <w:rPr>
          <w:sz w:val="22"/>
          <w:lang w:val="es-ES"/>
        </w:rPr>
        <w:t>l’Escola</w:t>
      </w:r>
      <w:proofErr w:type="spellEnd"/>
      <w:r w:rsidRPr="00DD0079">
        <w:rPr>
          <w:sz w:val="22"/>
          <w:lang w:val="es-ES"/>
        </w:rPr>
        <w:t xml:space="preserve"> Antoni </w:t>
      </w:r>
      <w:proofErr w:type="spellStart"/>
      <w:r w:rsidRPr="00DD0079">
        <w:rPr>
          <w:sz w:val="22"/>
          <w:lang w:val="es-ES"/>
        </w:rPr>
        <w:t>Algueró</w:t>
      </w:r>
      <w:proofErr w:type="spellEnd"/>
      <w:r w:rsidRPr="00DD0079">
        <w:rPr>
          <w:sz w:val="22"/>
          <w:lang w:val="es-ES"/>
        </w:rPr>
        <w:t xml:space="preserve"> y miembro del Gremio de Industrias gráficas de Cataluña;  Sr.  </w:t>
      </w:r>
      <w:proofErr w:type="spellStart"/>
      <w:r w:rsidRPr="00DD0079">
        <w:rPr>
          <w:sz w:val="22"/>
          <w:lang w:val="es-ES"/>
        </w:rPr>
        <w:t>Enric</w:t>
      </w:r>
      <w:proofErr w:type="spellEnd"/>
      <w:r w:rsidRPr="00DD0079">
        <w:rPr>
          <w:sz w:val="22"/>
          <w:lang w:val="es-ES"/>
        </w:rPr>
        <w:t xml:space="preserve"> </w:t>
      </w:r>
      <w:proofErr w:type="spellStart"/>
      <w:r w:rsidRPr="00DD0079">
        <w:rPr>
          <w:sz w:val="22"/>
          <w:lang w:val="es-ES"/>
        </w:rPr>
        <w:t>Sagrera</w:t>
      </w:r>
      <w:proofErr w:type="spellEnd"/>
      <w:r w:rsidRPr="00DD0079">
        <w:rPr>
          <w:sz w:val="22"/>
          <w:lang w:val="es-ES"/>
        </w:rPr>
        <w:t xml:space="preserve">, vicepresidente de la Asociación Empresarial  Catalana de Publicidad; la </w:t>
      </w:r>
      <w:r w:rsidRPr="00DD0079">
        <w:rPr>
          <w:snapToGrid w:val="0"/>
          <w:sz w:val="22"/>
          <w:lang w:val="es-ES"/>
        </w:rPr>
        <w:t>Sra. Marta Serra, directora  del SITC</w:t>
      </w:r>
      <w:r w:rsidRPr="00DD0079">
        <w:rPr>
          <w:sz w:val="22"/>
          <w:lang w:val="es-ES"/>
        </w:rPr>
        <w:t xml:space="preserve"> y la Sra. </w:t>
      </w:r>
      <w:proofErr w:type="spellStart"/>
      <w:r w:rsidRPr="00DD0079">
        <w:rPr>
          <w:sz w:val="22"/>
          <w:lang w:val="es-ES"/>
        </w:rPr>
        <w:t>Catiana</w:t>
      </w:r>
      <w:proofErr w:type="spellEnd"/>
      <w:r w:rsidRPr="00DD0079">
        <w:rPr>
          <w:sz w:val="22"/>
          <w:lang w:val="es-ES"/>
        </w:rPr>
        <w:t xml:space="preserve"> Tur, gerente de la Asociación Catalana de Agencias de Viajes (ACAV).</w:t>
      </w:r>
    </w:p>
    <w:p w:rsidR="009B2B4F" w:rsidRPr="00DD0079" w:rsidRDefault="009B2B4F" w:rsidP="009B2B4F">
      <w:pPr>
        <w:jc w:val="center"/>
        <w:rPr>
          <w:snapToGrid w:val="0"/>
          <w:sz w:val="22"/>
          <w:lang w:val="es-ES"/>
        </w:rPr>
      </w:pPr>
    </w:p>
    <w:p w:rsidR="009B2B4F" w:rsidRPr="00DD0079" w:rsidRDefault="00DD0079" w:rsidP="009B2B4F">
      <w:pPr>
        <w:jc w:val="center"/>
        <w:rPr>
          <w:b/>
          <w:snapToGrid w:val="0"/>
          <w:sz w:val="22"/>
          <w:u w:val="single"/>
          <w:lang w:val="es-ES"/>
        </w:rPr>
      </w:pPr>
      <w:r w:rsidRPr="00DD0079">
        <w:rPr>
          <w:b/>
          <w:snapToGrid w:val="0"/>
          <w:sz w:val="22"/>
          <w:lang w:val="es-ES"/>
        </w:rPr>
        <w:t>PREMIADOS</w:t>
      </w:r>
    </w:p>
    <w:p w:rsidR="009B2B4F" w:rsidRPr="00DD0079" w:rsidRDefault="009B2B4F" w:rsidP="009B2B4F">
      <w:pPr>
        <w:numPr>
          <w:ilvl w:val="0"/>
          <w:numId w:val="2"/>
        </w:numPr>
        <w:ind w:left="284" w:hanging="284"/>
        <w:jc w:val="both"/>
        <w:rPr>
          <w:b/>
          <w:snapToGrid w:val="0"/>
          <w:sz w:val="22"/>
          <w:u w:val="single"/>
          <w:lang w:val="es-ES"/>
        </w:rPr>
      </w:pPr>
      <w:r w:rsidRPr="00DD0079">
        <w:rPr>
          <w:b/>
          <w:snapToGrid w:val="0"/>
          <w:sz w:val="22"/>
          <w:u w:val="single"/>
          <w:lang w:val="es-ES"/>
        </w:rPr>
        <w:t>Ámbito territorial:</w:t>
      </w:r>
    </w:p>
    <w:p w:rsidR="009B2B4F" w:rsidRPr="00DD0079" w:rsidRDefault="009B2B4F" w:rsidP="009B2B4F">
      <w:pPr>
        <w:ind w:left="284" w:hanging="284"/>
        <w:jc w:val="both"/>
        <w:rPr>
          <w:b/>
          <w:snapToGrid w:val="0"/>
          <w:sz w:val="22"/>
          <w:u w:val="single"/>
          <w:lang w:val="es-ES"/>
        </w:rPr>
      </w:pPr>
    </w:p>
    <w:p w:rsidR="009B2B4F" w:rsidRPr="00DD0079" w:rsidRDefault="009B2B4F" w:rsidP="009B2B4F">
      <w:pPr>
        <w:tabs>
          <w:tab w:val="left" w:pos="284"/>
        </w:tabs>
        <w:ind w:left="284"/>
        <w:jc w:val="both"/>
        <w:rPr>
          <w:b/>
          <w:sz w:val="22"/>
          <w:szCs w:val="22"/>
          <w:lang w:val="es-ES"/>
        </w:rPr>
      </w:pPr>
      <w:r w:rsidRPr="00DD0079">
        <w:rPr>
          <w:b/>
          <w:snapToGrid w:val="0"/>
          <w:sz w:val="22"/>
          <w:lang w:val="es-ES"/>
        </w:rPr>
        <w:t xml:space="preserve">     Instituciones turísticas de ámbit</w:t>
      </w:r>
      <w:r w:rsidR="00DD0079">
        <w:rPr>
          <w:b/>
          <w:snapToGrid w:val="0"/>
          <w:sz w:val="22"/>
          <w:lang w:val="es-ES"/>
        </w:rPr>
        <w:t>o</w:t>
      </w:r>
      <w:r w:rsidRPr="00DD0079">
        <w:rPr>
          <w:b/>
          <w:snapToGrid w:val="0"/>
          <w:sz w:val="22"/>
          <w:lang w:val="es-ES"/>
        </w:rPr>
        <w:t xml:space="preserve"> estatal</w:t>
      </w:r>
      <w:r w:rsidR="00DD0079">
        <w:rPr>
          <w:b/>
          <w:snapToGrid w:val="0"/>
          <w:sz w:val="22"/>
          <w:lang w:val="es-ES"/>
        </w:rPr>
        <w:t xml:space="preserve"> </w:t>
      </w:r>
      <w:r w:rsidRPr="00DD0079">
        <w:rPr>
          <w:b/>
          <w:snapToGrid w:val="0"/>
          <w:sz w:val="22"/>
          <w:lang w:val="es-ES"/>
        </w:rPr>
        <w:t>o, autonómico y regional:</w:t>
      </w:r>
      <w:r w:rsidRPr="00DD0079">
        <w:rPr>
          <w:b/>
          <w:sz w:val="22"/>
          <w:szCs w:val="22"/>
          <w:lang w:val="es-ES"/>
        </w:rPr>
        <w:t xml:space="preserve"> </w:t>
      </w:r>
    </w:p>
    <w:p w:rsidR="009B2B4F" w:rsidRPr="00DD0079" w:rsidRDefault="009B2B4F" w:rsidP="009B2B4F">
      <w:pPr>
        <w:ind w:left="360"/>
        <w:jc w:val="both"/>
        <w:rPr>
          <w:b/>
          <w:sz w:val="22"/>
          <w:szCs w:val="22"/>
          <w:lang w:val="es-ES"/>
        </w:rPr>
      </w:pPr>
    </w:p>
    <w:p w:rsidR="009B2B4F" w:rsidRPr="00DD0079" w:rsidRDefault="009B2B4F" w:rsidP="009B2B4F">
      <w:pPr>
        <w:widowControl w:val="0"/>
        <w:jc w:val="both"/>
        <w:rPr>
          <w:rFonts w:cs="Arial"/>
          <w:snapToGrid w:val="0"/>
          <w:sz w:val="22"/>
          <w:szCs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D0079">
        <w:rPr>
          <w:rFonts w:ascii="Arial" w:hAnsi="Arial" w:cs="Arial"/>
        </w:rPr>
        <w:t>la CAMPAÑA</w:t>
      </w:r>
      <w:r w:rsidRPr="00DD0079">
        <w:rPr>
          <w:rFonts w:cs="Arial"/>
        </w:rPr>
        <w:t xml:space="preserve"> “</w:t>
      </w:r>
      <w:r w:rsidRPr="00DD0079">
        <w:rPr>
          <w:rFonts w:ascii="Arial" w:hAnsi="Arial" w:cs="Arial"/>
        </w:rPr>
        <w:t xml:space="preserve">ASTURIAS, LO DICE TODO EL MUNDO” presentada per la Sociedad Regional de Turismo SA.  </w:t>
      </w:r>
    </w:p>
    <w:p w:rsidR="009B2B4F" w:rsidRPr="00DD0079" w:rsidRDefault="009B2B4F" w:rsidP="009B2B4F">
      <w:pPr>
        <w:numPr>
          <w:ilvl w:val="0"/>
          <w:numId w:val="1"/>
        </w:numPr>
        <w:spacing w:before="360"/>
        <w:ind w:left="709" w:hanging="425"/>
        <w:rPr>
          <w:rFonts w:cs="Arial"/>
          <w:sz w:val="22"/>
          <w:szCs w:val="22"/>
          <w:lang w:val="es-ES"/>
        </w:rPr>
      </w:pPr>
      <w:r w:rsidRPr="00DD0079">
        <w:rPr>
          <w:rFonts w:cs="Arial"/>
          <w:sz w:val="22"/>
          <w:szCs w:val="22"/>
          <w:lang w:val="es-ES"/>
        </w:rPr>
        <w:t xml:space="preserve">la GUIA TURÍSTICA EN BRAILLE DE LA COSTA BRAVA </w:t>
      </w:r>
      <w:r w:rsidRPr="00DD0079">
        <w:rPr>
          <w:rFonts w:cs="Arial"/>
          <w:lang w:val="es-ES"/>
        </w:rPr>
        <w:t xml:space="preserve">del </w:t>
      </w:r>
      <w:proofErr w:type="spellStart"/>
      <w:r w:rsidRPr="00DD0079">
        <w:rPr>
          <w:rFonts w:cs="Arial"/>
          <w:lang w:val="es-ES"/>
        </w:rPr>
        <w:t>Patronat</w:t>
      </w:r>
      <w:proofErr w:type="spellEnd"/>
      <w:r w:rsidRPr="00DD0079">
        <w:rPr>
          <w:rFonts w:cs="Arial"/>
          <w:lang w:val="es-ES"/>
        </w:rPr>
        <w:t xml:space="preserve"> de </w:t>
      </w:r>
      <w:proofErr w:type="spellStart"/>
      <w:r w:rsidRPr="00DD0079">
        <w:rPr>
          <w:rFonts w:cs="Arial"/>
          <w:lang w:val="es-ES"/>
        </w:rPr>
        <w:t>Turisme</w:t>
      </w:r>
      <w:proofErr w:type="spellEnd"/>
      <w:r w:rsidRPr="00DD0079">
        <w:rPr>
          <w:rFonts w:cs="Arial"/>
          <w:lang w:val="es-ES"/>
        </w:rPr>
        <w:t xml:space="preserve"> Costa Brava Girona.</w:t>
      </w:r>
      <w:r w:rsidRPr="00DD0079">
        <w:rPr>
          <w:rFonts w:cs="Arial"/>
          <w:sz w:val="22"/>
          <w:szCs w:val="22"/>
          <w:lang w:val="es-ES"/>
        </w:rPr>
        <w:br/>
      </w:r>
    </w:p>
    <w:p w:rsidR="009B2B4F" w:rsidRPr="00DD0079" w:rsidRDefault="009B2B4F" w:rsidP="009B2B4F">
      <w:pPr>
        <w:ind w:left="360"/>
        <w:jc w:val="both"/>
        <w:rPr>
          <w:rFonts w:eastAsia="Calibri" w:cs="Arial"/>
          <w:sz w:val="22"/>
          <w:szCs w:val="22"/>
          <w:lang w:val="es-ES" w:eastAsia="en-US"/>
        </w:rPr>
      </w:pPr>
    </w:p>
    <w:p w:rsidR="009B2B4F" w:rsidRPr="00DD0079" w:rsidRDefault="009B2B4F" w:rsidP="009B2B4F">
      <w:pPr>
        <w:jc w:val="both"/>
        <w:rPr>
          <w:rFonts w:cs="Arial"/>
          <w:b/>
          <w:sz w:val="22"/>
          <w:szCs w:val="22"/>
          <w:lang w:val="es-ES"/>
        </w:rPr>
      </w:pPr>
    </w:p>
    <w:p w:rsidR="009B2B4F" w:rsidRPr="00DD0079" w:rsidRDefault="009B2B4F" w:rsidP="009B2B4F">
      <w:pPr>
        <w:ind w:left="360"/>
        <w:jc w:val="both"/>
        <w:rPr>
          <w:rFonts w:cs="Arial"/>
          <w:b/>
          <w:snapToGrid w:val="0"/>
          <w:sz w:val="22"/>
          <w:szCs w:val="22"/>
          <w:lang w:val="es-ES"/>
        </w:rPr>
      </w:pPr>
      <w:r w:rsidRPr="00DD0079">
        <w:rPr>
          <w:rFonts w:cs="Arial"/>
          <w:b/>
          <w:snapToGrid w:val="0"/>
          <w:sz w:val="22"/>
          <w:szCs w:val="22"/>
          <w:lang w:val="es-ES"/>
        </w:rPr>
        <w:t xml:space="preserve">    Instituciones turísticas de ámbito local:</w:t>
      </w:r>
    </w:p>
    <w:p w:rsidR="009B2B4F" w:rsidRPr="00DD0079" w:rsidRDefault="009B2B4F" w:rsidP="009B2B4F">
      <w:pPr>
        <w:ind w:left="360"/>
        <w:jc w:val="both"/>
        <w:rPr>
          <w:rFonts w:cs="Arial"/>
          <w:snapToGrid w:val="0"/>
          <w:sz w:val="22"/>
          <w:szCs w:val="22"/>
          <w:lang w:val="es-ES"/>
        </w:rPr>
      </w:pPr>
    </w:p>
    <w:p w:rsidR="009B2B4F" w:rsidRPr="00DD0079" w:rsidRDefault="009B2B4F" w:rsidP="009B2B4F">
      <w:pPr>
        <w:ind w:left="360"/>
        <w:jc w:val="both"/>
        <w:rPr>
          <w:rFonts w:cs="Arial"/>
          <w:snapToGrid w:val="0"/>
          <w:sz w:val="22"/>
          <w:szCs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DD0079">
        <w:rPr>
          <w:rFonts w:ascii="Arial" w:hAnsi="Arial" w:cs="Arial"/>
        </w:rPr>
        <w:t xml:space="preserve">la CAMPAÑA “CENTRE D’OBSERVACIÓ DE L’UNIVERS DEL MONTSEC, EL MILLOR CEL DE CATALUNYA. UN PLANETARI ÚNIC AL MÓN” del </w:t>
      </w:r>
      <w:proofErr w:type="spellStart"/>
      <w:r w:rsidRPr="00DD0079">
        <w:rPr>
          <w:rFonts w:ascii="Arial" w:hAnsi="Arial" w:cs="Arial"/>
        </w:rPr>
        <w:t>Consorci</w:t>
      </w:r>
      <w:proofErr w:type="spellEnd"/>
      <w:r w:rsidRPr="00DD0079">
        <w:rPr>
          <w:rFonts w:ascii="Arial" w:hAnsi="Arial" w:cs="Arial"/>
        </w:rPr>
        <w:t xml:space="preserve"> del </w:t>
      </w:r>
      <w:proofErr w:type="spellStart"/>
      <w:r w:rsidRPr="00DD0079">
        <w:rPr>
          <w:rFonts w:ascii="Arial" w:hAnsi="Arial" w:cs="Arial"/>
        </w:rPr>
        <w:t>Montsec</w:t>
      </w:r>
      <w:proofErr w:type="spellEnd"/>
      <w:r w:rsidRPr="00DD0079">
        <w:rPr>
          <w:rFonts w:ascii="Arial" w:hAnsi="Arial" w:cs="Arial"/>
        </w:rPr>
        <w:t>.</w:t>
      </w:r>
    </w:p>
    <w:p w:rsidR="009B2B4F" w:rsidRPr="00DD0079" w:rsidRDefault="009B2B4F" w:rsidP="009B2B4F">
      <w:pPr>
        <w:pStyle w:val="Textoindependiente"/>
        <w:rPr>
          <w:rFonts w:cs="Arial"/>
          <w:sz w:val="22"/>
          <w:szCs w:val="22"/>
          <w:lang w:val="es-ES"/>
        </w:rPr>
      </w:pPr>
      <w:r w:rsidRPr="00DD0079">
        <w:rPr>
          <w:rFonts w:cs="Arial"/>
          <w:color w:val="FF0000"/>
          <w:sz w:val="22"/>
          <w:szCs w:val="22"/>
          <w:lang w:val="es-ES"/>
        </w:rPr>
        <w:t xml:space="preserve">   </w:t>
      </w:r>
      <w:r w:rsidRPr="00DD0079">
        <w:rPr>
          <w:rFonts w:cs="Arial"/>
          <w:sz w:val="22"/>
          <w:szCs w:val="22"/>
          <w:lang w:val="es-ES"/>
        </w:rPr>
        <w:t xml:space="preserve">  </w:t>
      </w:r>
      <w:proofErr w:type="gramStart"/>
      <w:r w:rsidRPr="00DD0079">
        <w:rPr>
          <w:rFonts w:cs="Arial"/>
          <w:sz w:val="22"/>
          <w:szCs w:val="22"/>
          <w:lang w:val="es-ES"/>
        </w:rPr>
        <w:t>i</w:t>
      </w:r>
      <w:proofErr w:type="gramEnd"/>
    </w:p>
    <w:p w:rsidR="009B2B4F" w:rsidRPr="00DD0079" w:rsidRDefault="009B2B4F" w:rsidP="009B2B4F">
      <w:pPr>
        <w:pStyle w:val="Textoindependiente"/>
        <w:rPr>
          <w:rFonts w:cs="Arial"/>
          <w:color w:val="FF0000"/>
          <w:sz w:val="22"/>
          <w:szCs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3"/>
        </w:numPr>
        <w:spacing w:after="0" w:line="240" w:lineRule="auto"/>
        <w:ind w:hanging="502"/>
        <w:rPr>
          <w:rFonts w:ascii="Arial" w:hAnsi="Arial" w:cs="Arial"/>
        </w:rPr>
      </w:pPr>
      <w:r w:rsidRPr="00DD0079">
        <w:rPr>
          <w:rFonts w:ascii="Arial" w:hAnsi="Arial" w:cs="Arial"/>
        </w:rPr>
        <w:t xml:space="preserve">la Web: </w:t>
      </w:r>
      <w:hyperlink r:id="rId5" w:history="1">
        <w:r w:rsidRPr="00DD0079">
          <w:rPr>
            <w:rStyle w:val="Hipervnculo"/>
            <w:rFonts w:ascii="Arial" w:hAnsi="Arial" w:cs="Arial"/>
            <w:color w:val="auto"/>
          </w:rPr>
          <w:t>WWW.ZARAGOZATURIMO.ES</w:t>
        </w:r>
      </w:hyperlink>
      <w:r w:rsidRPr="00DD0079">
        <w:rPr>
          <w:rFonts w:ascii="Arial" w:hAnsi="Arial" w:cs="Arial"/>
        </w:rPr>
        <w:t xml:space="preserve"> de Zaragoza Turismo.</w:t>
      </w:r>
    </w:p>
    <w:p w:rsidR="009B2B4F" w:rsidRPr="00DD0079" w:rsidRDefault="009B2B4F" w:rsidP="009B2B4F">
      <w:pPr>
        <w:pStyle w:val="Textoindependiente"/>
        <w:rPr>
          <w:rFonts w:cs="Arial"/>
          <w:color w:val="FF0000"/>
          <w:sz w:val="22"/>
          <w:szCs w:val="22"/>
          <w:lang w:val="es-ES"/>
        </w:rPr>
      </w:pPr>
    </w:p>
    <w:p w:rsidR="009B2B4F" w:rsidRPr="00DD0079" w:rsidRDefault="009B2B4F" w:rsidP="009B2B4F">
      <w:pPr>
        <w:jc w:val="both"/>
        <w:rPr>
          <w:b/>
          <w:sz w:val="22"/>
          <w:szCs w:val="22"/>
          <w:lang w:val="es-ES"/>
        </w:rPr>
      </w:pPr>
    </w:p>
    <w:p w:rsidR="009B2B4F" w:rsidRPr="00DD0079" w:rsidRDefault="009B2B4F" w:rsidP="009B2B4F">
      <w:pPr>
        <w:ind w:left="360"/>
        <w:jc w:val="both"/>
        <w:rPr>
          <w:lang w:val="es-ES"/>
        </w:rPr>
      </w:pPr>
    </w:p>
    <w:p w:rsidR="009B2B4F" w:rsidRPr="00DD0079" w:rsidRDefault="009B2B4F" w:rsidP="009B2B4F">
      <w:pPr>
        <w:numPr>
          <w:ilvl w:val="0"/>
          <w:numId w:val="2"/>
        </w:numPr>
        <w:jc w:val="both"/>
        <w:rPr>
          <w:b/>
          <w:snapToGrid w:val="0"/>
          <w:sz w:val="22"/>
          <w:u w:val="single"/>
          <w:lang w:val="es-ES"/>
        </w:rPr>
      </w:pPr>
      <w:r w:rsidRPr="00DD0079">
        <w:rPr>
          <w:b/>
          <w:snapToGrid w:val="0"/>
          <w:sz w:val="22"/>
          <w:u w:val="single"/>
          <w:lang w:val="es-ES"/>
        </w:rPr>
        <w:t>Ámbito empresarial/institucional</w:t>
      </w:r>
    </w:p>
    <w:p w:rsidR="009B2B4F" w:rsidRPr="00DD0079" w:rsidRDefault="009B2B4F" w:rsidP="009B2B4F">
      <w:pPr>
        <w:ind w:left="360"/>
        <w:jc w:val="both"/>
        <w:rPr>
          <w:b/>
          <w:snapToGrid w:val="0"/>
          <w:sz w:val="22"/>
          <w:u w:val="single"/>
          <w:lang w:val="es-ES"/>
        </w:rPr>
      </w:pPr>
    </w:p>
    <w:p w:rsidR="009B2B4F" w:rsidRPr="00DD0079" w:rsidRDefault="009B2B4F" w:rsidP="00DD0079">
      <w:pPr>
        <w:tabs>
          <w:tab w:val="left" w:pos="1876"/>
        </w:tabs>
        <w:ind w:left="720"/>
        <w:jc w:val="both"/>
        <w:rPr>
          <w:rFonts w:cs="Arial"/>
          <w:b/>
          <w:sz w:val="22"/>
          <w:szCs w:val="22"/>
          <w:lang w:val="es-ES"/>
        </w:rPr>
      </w:pPr>
      <w:r w:rsidRPr="00DD0079">
        <w:rPr>
          <w:rFonts w:cs="Arial"/>
          <w:b/>
          <w:sz w:val="22"/>
          <w:szCs w:val="22"/>
          <w:lang w:val="es-ES"/>
        </w:rPr>
        <w:t>Grandes empresas del sector turístico y hotelero:</w:t>
      </w:r>
    </w:p>
    <w:p w:rsidR="009B2B4F" w:rsidRPr="00DD0079" w:rsidRDefault="009B2B4F" w:rsidP="009B2B4F">
      <w:pPr>
        <w:jc w:val="both"/>
        <w:rPr>
          <w:rFonts w:cs="Arial"/>
          <w:b/>
          <w:snapToGrid w:val="0"/>
          <w:sz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D0079">
        <w:rPr>
          <w:rFonts w:ascii="Arial" w:hAnsi="Arial" w:cs="Arial"/>
        </w:rPr>
        <w:t xml:space="preserve"> CATÀLOGOS Y WEB DE LA CAMPAÑA DE NUEVA IMAGEN de AMBASSADOR TOURS / ROYAL VACACIONES</w:t>
      </w:r>
    </w:p>
    <w:p w:rsidR="009B2B4F" w:rsidRPr="00DD0079" w:rsidRDefault="009B2B4F" w:rsidP="009B2B4F">
      <w:pPr>
        <w:pStyle w:val="Prrafodelista"/>
        <w:spacing w:after="0" w:line="360" w:lineRule="auto"/>
        <w:rPr>
          <w:rFonts w:ascii="Arial" w:hAnsi="Arial" w:cs="Arial"/>
          <w:color w:val="FF0000"/>
        </w:rPr>
      </w:pPr>
    </w:p>
    <w:p w:rsidR="009B2B4F" w:rsidRPr="00DD0079" w:rsidRDefault="009B2B4F" w:rsidP="009B2B4F">
      <w:pPr>
        <w:rPr>
          <w:rFonts w:cs="Arial"/>
          <w:b/>
          <w:color w:val="FF0000"/>
          <w:sz w:val="22"/>
          <w:szCs w:val="22"/>
          <w:lang w:val="es-ES"/>
        </w:rPr>
      </w:pPr>
    </w:p>
    <w:p w:rsidR="009B2B4F" w:rsidRPr="00DD0079" w:rsidRDefault="009B2B4F" w:rsidP="009B2B4F">
      <w:pPr>
        <w:tabs>
          <w:tab w:val="left" w:pos="1876"/>
        </w:tabs>
        <w:ind w:left="567" w:hanging="283"/>
        <w:jc w:val="both"/>
        <w:rPr>
          <w:rFonts w:cs="Arial"/>
          <w:b/>
          <w:sz w:val="22"/>
          <w:szCs w:val="22"/>
          <w:lang w:val="es-ES"/>
        </w:rPr>
      </w:pPr>
      <w:r w:rsidRPr="00DD0079">
        <w:rPr>
          <w:rFonts w:cs="Arial"/>
          <w:b/>
          <w:sz w:val="22"/>
          <w:szCs w:val="22"/>
          <w:lang w:val="es-ES"/>
        </w:rPr>
        <w:t xml:space="preserve">       </w:t>
      </w:r>
      <w:proofErr w:type="gramStart"/>
      <w:r w:rsidRPr="00DD0079">
        <w:rPr>
          <w:rFonts w:cs="Arial"/>
          <w:b/>
          <w:sz w:val="22"/>
          <w:szCs w:val="22"/>
          <w:lang w:val="es-ES"/>
        </w:rPr>
        <w:t>Pymes ,</w:t>
      </w:r>
      <w:proofErr w:type="gramEnd"/>
      <w:r w:rsidRPr="00DD0079">
        <w:rPr>
          <w:rFonts w:cs="Arial"/>
          <w:b/>
          <w:sz w:val="22"/>
          <w:szCs w:val="22"/>
          <w:lang w:val="es-ES"/>
        </w:rPr>
        <w:t xml:space="preserve"> Fundaciones, asociaciones, organizaciones...</w:t>
      </w:r>
    </w:p>
    <w:p w:rsidR="009B2B4F" w:rsidRPr="00DD0079" w:rsidRDefault="009B2B4F" w:rsidP="009B2B4F">
      <w:pPr>
        <w:rPr>
          <w:rFonts w:cs="Arial"/>
          <w:b/>
          <w:snapToGrid w:val="0"/>
          <w:sz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DD0079">
        <w:rPr>
          <w:rFonts w:ascii="Arial" w:hAnsi="Arial" w:cs="Arial"/>
          <w:b/>
        </w:rPr>
        <w:t xml:space="preserve">  </w:t>
      </w:r>
      <w:r w:rsidRPr="00DD0079">
        <w:rPr>
          <w:rFonts w:ascii="Arial" w:hAnsi="Arial" w:cs="Arial"/>
        </w:rPr>
        <w:t xml:space="preserve">Portal  WWW.BUSCOUNVIAJE.COM de Recomendaciones personalizadas, </w:t>
      </w:r>
    </w:p>
    <w:p w:rsidR="009B2B4F" w:rsidRPr="00DD0079" w:rsidRDefault="009B2B4F" w:rsidP="009B2B4F">
      <w:pPr>
        <w:pStyle w:val="Prrafodelista"/>
        <w:spacing w:after="0" w:line="240" w:lineRule="auto"/>
        <w:ind w:left="567"/>
        <w:jc w:val="both"/>
        <w:rPr>
          <w:rFonts w:ascii="Arial" w:hAnsi="Arial" w:cs="Arial"/>
        </w:rPr>
      </w:pPr>
      <w:r w:rsidRPr="00DD0079">
        <w:rPr>
          <w:rFonts w:ascii="Arial" w:hAnsi="Arial" w:cs="Arial"/>
        </w:rPr>
        <w:t>SL.</w:t>
      </w:r>
    </w:p>
    <w:p w:rsidR="009B2B4F" w:rsidRPr="00DD0079" w:rsidRDefault="009B2B4F" w:rsidP="009B2B4F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</w:p>
    <w:p w:rsidR="009B2B4F" w:rsidRPr="00DD0079" w:rsidRDefault="009B2B4F" w:rsidP="009B2B4F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</w:p>
    <w:p w:rsidR="009B2B4F" w:rsidRPr="00DD0079" w:rsidRDefault="009B2B4F" w:rsidP="009B2B4F">
      <w:pPr>
        <w:jc w:val="both"/>
        <w:rPr>
          <w:rFonts w:cs="Arial"/>
          <w:b/>
          <w:sz w:val="22"/>
          <w:szCs w:val="22"/>
          <w:lang w:val="es-ES"/>
        </w:rPr>
      </w:pPr>
      <w:r w:rsidRPr="00DD0079">
        <w:rPr>
          <w:rFonts w:cs="Arial"/>
          <w:b/>
          <w:sz w:val="22"/>
          <w:szCs w:val="22"/>
          <w:lang w:val="es-ES"/>
        </w:rPr>
        <w:lastRenderedPageBreak/>
        <w:t>PREMIO ALIMARA CAT 2011 a:</w:t>
      </w:r>
    </w:p>
    <w:p w:rsidR="009B2B4F" w:rsidRPr="00DD0079" w:rsidRDefault="009B2B4F" w:rsidP="009B2B4F">
      <w:pPr>
        <w:jc w:val="both"/>
        <w:rPr>
          <w:rFonts w:cs="Arial"/>
          <w:sz w:val="22"/>
          <w:szCs w:val="22"/>
          <w:lang w:val="es-ES"/>
        </w:rPr>
      </w:pPr>
    </w:p>
    <w:p w:rsidR="009B2B4F" w:rsidRPr="00DD0079" w:rsidRDefault="009B2B4F" w:rsidP="009B2B4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D0079">
        <w:rPr>
          <w:rFonts w:ascii="Arial" w:hAnsi="Arial" w:cs="Arial"/>
        </w:rPr>
        <w:t xml:space="preserve">la CAMPAÑA EN CATALÁN de OÑATI de la </w:t>
      </w:r>
      <w:proofErr w:type="spellStart"/>
      <w:r w:rsidRPr="00DD0079">
        <w:rPr>
          <w:rFonts w:ascii="Arial" w:hAnsi="Arial" w:cs="Arial"/>
        </w:rPr>
        <w:t>Oñatiko</w:t>
      </w:r>
      <w:proofErr w:type="spellEnd"/>
      <w:r w:rsidRPr="00DD0079">
        <w:rPr>
          <w:rFonts w:ascii="Arial" w:hAnsi="Arial" w:cs="Arial"/>
        </w:rPr>
        <w:t xml:space="preserve"> </w:t>
      </w:r>
      <w:proofErr w:type="spellStart"/>
      <w:r w:rsidRPr="00DD0079">
        <w:rPr>
          <w:rFonts w:ascii="Arial" w:hAnsi="Arial" w:cs="Arial"/>
        </w:rPr>
        <w:t>Garapen</w:t>
      </w:r>
      <w:proofErr w:type="spellEnd"/>
      <w:r w:rsidRPr="00DD0079">
        <w:rPr>
          <w:rFonts w:ascii="Arial" w:hAnsi="Arial" w:cs="Arial"/>
        </w:rPr>
        <w:t xml:space="preserve"> Eta Turismo </w:t>
      </w:r>
      <w:proofErr w:type="spellStart"/>
      <w:r w:rsidRPr="00DD0079">
        <w:rPr>
          <w:rFonts w:ascii="Arial" w:hAnsi="Arial" w:cs="Arial"/>
        </w:rPr>
        <w:t>Ajentzia</w:t>
      </w:r>
      <w:proofErr w:type="spellEnd"/>
      <w:r w:rsidRPr="00DD0079">
        <w:rPr>
          <w:rFonts w:ascii="Arial" w:hAnsi="Arial" w:cs="Arial"/>
        </w:rPr>
        <w:t xml:space="preserve"> SA</w:t>
      </w:r>
    </w:p>
    <w:p w:rsidR="009B2B4F" w:rsidRPr="00DD0079" w:rsidRDefault="009B2B4F" w:rsidP="009B2B4F">
      <w:pPr>
        <w:rPr>
          <w:rFonts w:cs="Arial"/>
          <w:b/>
          <w:snapToGrid w:val="0"/>
          <w:sz w:val="22"/>
          <w:szCs w:val="22"/>
          <w:lang w:val="es-ES"/>
        </w:rPr>
      </w:pPr>
    </w:p>
    <w:p w:rsidR="009B2B4F" w:rsidRPr="00DD0079" w:rsidRDefault="009B2B4F" w:rsidP="009B2B4F">
      <w:pPr>
        <w:rPr>
          <w:rFonts w:cs="Arial"/>
          <w:b/>
          <w:snapToGrid w:val="0"/>
          <w:sz w:val="22"/>
          <w:szCs w:val="22"/>
          <w:lang w:val="es-ES"/>
        </w:rPr>
      </w:pPr>
    </w:p>
    <w:p w:rsidR="009B2B4F" w:rsidRPr="00DD0079" w:rsidRDefault="009B2B4F" w:rsidP="009B2B4F">
      <w:pPr>
        <w:rPr>
          <w:rFonts w:cs="Arial"/>
          <w:b/>
          <w:snapToGrid w:val="0"/>
          <w:sz w:val="22"/>
          <w:szCs w:val="22"/>
          <w:lang w:val="es-ES"/>
        </w:rPr>
      </w:pPr>
      <w:r w:rsidRPr="00DD0079">
        <w:rPr>
          <w:rFonts w:cs="Arial"/>
          <w:b/>
          <w:snapToGrid w:val="0"/>
          <w:sz w:val="22"/>
          <w:szCs w:val="22"/>
          <w:lang w:val="es-ES"/>
        </w:rPr>
        <w:t xml:space="preserve">PREMIO ALIMARA DE LOS  ESTUDIANTES DEL CETT </w:t>
      </w:r>
      <w:r w:rsidR="00DD0079">
        <w:rPr>
          <w:rFonts w:cs="Arial"/>
          <w:b/>
          <w:snapToGrid w:val="0"/>
          <w:sz w:val="22"/>
          <w:szCs w:val="22"/>
          <w:lang w:val="es-ES"/>
        </w:rPr>
        <w:t xml:space="preserve"> </w:t>
      </w:r>
      <w:r w:rsidRPr="00DD0079">
        <w:rPr>
          <w:rFonts w:cs="Arial"/>
          <w:b/>
          <w:snapToGrid w:val="0"/>
          <w:sz w:val="22"/>
          <w:szCs w:val="22"/>
          <w:lang w:val="es-ES"/>
        </w:rPr>
        <w:t>a:</w:t>
      </w:r>
    </w:p>
    <w:p w:rsidR="009B2B4F" w:rsidRPr="00DD0079" w:rsidRDefault="009B2B4F" w:rsidP="009B2B4F">
      <w:pPr>
        <w:rPr>
          <w:rFonts w:cs="Arial"/>
          <w:b/>
          <w:snapToGrid w:val="0"/>
          <w:color w:val="FF0000"/>
          <w:sz w:val="22"/>
          <w:szCs w:val="22"/>
          <w:lang w:val="es-ES"/>
        </w:rPr>
      </w:pPr>
    </w:p>
    <w:p w:rsidR="009B2B4F" w:rsidRPr="00DD0079" w:rsidRDefault="009B2B4F" w:rsidP="00F82706">
      <w:pPr>
        <w:numPr>
          <w:ilvl w:val="0"/>
          <w:numId w:val="1"/>
        </w:numPr>
        <w:jc w:val="both"/>
        <w:rPr>
          <w:rFonts w:cs="Arial"/>
          <w:sz w:val="22"/>
          <w:szCs w:val="22"/>
          <w:lang w:val="es-ES"/>
        </w:rPr>
      </w:pPr>
      <w:r w:rsidRPr="00DD0079">
        <w:rPr>
          <w:rFonts w:cs="Arial"/>
          <w:sz w:val="22"/>
          <w:szCs w:val="22"/>
          <w:lang w:val="es-ES"/>
        </w:rPr>
        <w:t xml:space="preserve">la web  </w:t>
      </w:r>
      <w:hyperlink r:id="rId6" w:history="1">
        <w:r w:rsidRPr="00DD0079">
          <w:rPr>
            <w:rStyle w:val="Hipervnculo"/>
            <w:rFonts w:cs="Arial"/>
            <w:color w:val="auto"/>
            <w:sz w:val="22"/>
            <w:szCs w:val="22"/>
            <w:u w:val="none"/>
            <w:lang w:val="es-ES"/>
          </w:rPr>
          <w:t>WWW.ANDALUCIA.ORG</w:t>
        </w:r>
      </w:hyperlink>
      <w:r w:rsidRPr="00DD0079">
        <w:rPr>
          <w:rFonts w:cs="Arial"/>
          <w:sz w:val="22"/>
          <w:szCs w:val="22"/>
          <w:lang w:val="es-ES"/>
        </w:rPr>
        <w:t xml:space="preserve">  DE LA CAMPAÑA DE LA NUEVA COMUNIDAD TURÍSTICA DE ANDALUCIA, presentada por Turismo y Deporte de Andalucía SA</w:t>
      </w:r>
    </w:p>
    <w:p w:rsidR="009B2B4F" w:rsidRPr="00DD0079" w:rsidRDefault="009B2B4F" w:rsidP="009B2B4F">
      <w:pPr>
        <w:widowControl w:val="0"/>
        <w:rPr>
          <w:rFonts w:cs="Arial"/>
          <w:b/>
          <w:snapToGrid w:val="0"/>
          <w:sz w:val="22"/>
          <w:szCs w:val="22"/>
          <w:lang w:val="es-ES"/>
        </w:rPr>
      </w:pPr>
    </w:p>
    <w:p w:rsidR="009B2B4F" w:rsidRPr="00DD0079" w:rsidRDefault="009B2B4F" w:rsidP="00CF5D9C">
      <w:pPr>
        <w:widowControl w:val="0"/>
        <w:rPr>
          <w:rFonts w:cs="Arial"/>
          <w:snapToGrid w:val="0"/>
          <w:color w:val="FF0000"/>
          <w:sz w:val="22"/>
          <w:szCs w:val="22"/>
          <w:lang w:val="es-ES"/>
        </w:rPr>
      </w:pPr>
    </w:p>
    <w:p w:rsidR="009B2B4F" w:rsidRPr="00DD0079" w:rsidRDefault="009B2B4F" w:rsidP="009B2B4F">
      <w:pPr>
        <w:widowControl w:val="0"/>
        <w:ind w:left="360"/>
        <w:rPr>
          <w:rFonts w:cs="Arial"/>
          <w:snapToGrid w:val="0"/>
          <w:color w:val="FF0000"/>
          <w:sz w:val="22"/>
          <w:szCs w:val="22"/>
          <w:lang w:val="es-ES"/>
        </w:rPr>
      </w:pPr>
    </w:p>
    <w:p w:rsidR="009B2B4F" w:rsidRDefault="00CF5D9C" w:rsidP="00CF5D9C">
      <w:pPr>
        <w:widowControl w:val="0"/>
        <w:rPr>
          <w:rFonts w:cs="Arial"/>
          <w:b/>
          <w:snapToGrid w:val="0"/>
          <w:sz w:val="22"/>
          <w:szCs w:val="22"/>
          <w:lang w:val="es-ES"/>
        </w:rPr>
      </w:pPr>
      <w:r w:rsidRPr="00CF5D9C">
        <w:rPr>
          <w:rFonts w:cs="Arial"/>
          <w:b/>
          <w:snapToGrid w:val="0"/>
          <w:sz w:val="22"/>
          <w:szCs w:val="22"/>
          <w:lang w:val="es-ES"/>
        </w:rPr>
        <w:t>PREMIO ALIMARA ESPECIAL</w:t>
      </w:r>
      <w:r>
        <w:rPr>
          <w:rFonts w:cs="Arial"/>
          <w:b/>
          <w:snapToGrid w:val="0"/>
          <w:sz w:val="22"/>
          <w:szCs w:val="22"/>
          <w:lang w:val="es-ES"/>
        </w:rPr>
        <w:t xml:space="preserve"> 2011</w:t>
      </w:r>
    </w:p>
    <w:p w:rsidR="00CF5D9C" w:rsidRPr="00CF5D9C" w:rsidRDefault="00CF5D9C" w:rsidP="00CF5D9C">
      <w:pPr>
        <w:widowControl w:val="0"/>
        <w:rPr>
          <w:rFonts w:cs="Arial"/>
          <w:snapToGrid w:val="0"/>
          <w:sz w:val="22"/>
          <w:szCs w:val="22"/>
          <w:lang w:val="es-ES"/>
        </w:rPr>
      </w:pPr>
    </w:p>
    <w:p w:rsidR="00CF5D9C" w:rsidRPr="00CF5D9C" w:rsidRDefault="00CF5D9C" w:rsidP="00CF5D9C">
      <w:pPr>
        <w:pStyle w:val="Prrafodelista"/>
        <w:widowControl w:val="0"/>
        <w:numPr>
          <w:ilvl w:val="0"/>
          <w:numId w:val="1"/>
        </w:numPr>
        <w:rPr>
          <w:rFonts w:ascii="Arial" w:hAnsi="Arial" w:cs="Arial"/>
          <w:snapToGrid w:val="0"/>
        </w:rPr>
      </w:pPr>
      <w:r w:rsidRPr="00CF5D9C">
        <w:rPr>
          <w:rFonts w:ascii="Arial" w:hAnsi="Arial" w:cs="Arial"/>
          <w:snapToGrid w:val="0"/>
        </w:rPr>
        <w:t xml:space="preserve">a la </w:t>
      </w:r>
      <w:r>
        <w:rPr>
          <w:rFonts w:ascii="Arial" w:hAnsi="Arial" w:cs="Arial"/>
          <w:snapToGrid w:val="0"/>
        </w:rPr>
        <w:t>FUNDACIÓN JUNTA CONSTRUCTORA  DEL TEMPLO EXPIATORIO DE LA SAGRADA FAMÍLIA</w:t>
      </w:r>
    </w:p>
    <w:p w:rsidR="009B2B4F" w:rsidRPr="00DD0079" w:rsidRDefault="009B2B4F" w:rsidP="009B2B4F">
      <w:pPr>
        <w:widowControl w:val="0"/>
        <w:ind w:left="360"/>
        <w:jc w:val="center"/>
        <w:rPr>
          <w:rFonts w:cs="Arial"/>
          <w:snapToGrid w:val="0"/>
          <w:sz w:val="22"/>
          <w:szCs w:val="22"/>
          <w:lang w:val="es-ES"/>
        </w:rPr>
      </w:pPr>
      <w:r w:rsidRPr="00DD0079">
        <w:rPr>
          <w:rFonts w:cs="Arial"/>
          <w:snapToGrid w:val="0"/>
          <w:sz w:val="22"/>
          <w:szCs w:val="22"/>
          <w:lang w:val="es-ES"/>
        </w:rPr>
        <w:t>________</w:t>
      </w:r>
    </w:p>
    <w:p w:rsidR="009B2B4F" w:rsidRPr="00DD0079" w:rsidRDefault="009B2B4F" w:rsidP="009B2B4F">
      <w:pPr>
        <w:widowControl w:val="0"/>
        <w:ind w:left="360"/>
        <w:rPr>
          <w:rFonts w:cs="Arial"/>
          <w:snapToGrid w:val="0"/>
          <w:color w:val="FF0000"/>
          <w:sz w:val="22"/>
          <w:szCs w:val="22"/>
          <w:lang w:val="es-ES"/>
        </w:rPr>
      </w:pPr>
    </w:p>
    <w:p w:rsidR="009B2B4F" w:rsidRPr="00DD0079" w:rsidRDefault="009B2B4F" w:rsidP="009B2B4F">
      <w:pPr>
        <w:ind w:left="360"/>
        <w:rPr>
          <w:rFonts w:cs="Arial"/>
          <w:sz w:val="22"/>
          <w:szCs w:val="22"/>
          <w:lang w:val="es-ES"/>
        </w:rPr>
      </w:pPr>
    </w:p>
    <w:p w:rsidR="009B2B4F" w:rsidRPr="00DD0079" w:rsidRDefault="009B2B4F" w:rsidP="009B2B4F">
      <w:pPr>
        <w:rPr>
          <w:rFonts w:cs="Arial"/>
          <w:sz w:val="22"/>
          <w:szCs w:val="22"/>
          <w:lang w:val="es-ES"/>
        </w:rPr>
      </w:pPr>
    </w:p>
    <w:p w:rsidR="00E23303" w:rsidRPr="00DD0079" w:rsidRDefault="00EE742B">
      <w:pPr>
        <w:rPr>
          <w:lang w:val="es-ES"/>
        </w:rPr>
      </w:pPr>
    </w:p>
    <w:sectPr w:rsidR="00E23303" w:rsidRPr="00DD0079" w:rsidSect="005958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97174"/>
    <w:multiLevelType w:val="hybridMultilevel"/>
    <w:tmpl w:val="1AD0F2F0"/>
    <w:lvl w:ilvl="0" w:tplc="A8BEFBD0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D54F34"/>
    <w:multiLevelType w:val="hybridMultilevel"/>
    <w:tmpl w:val="B2028666"/>
    <w:lvl w:ilvl="0" w:tplc="7586F7C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8D3D94"/>
    <w:multiLevelType w:val="hybridMultilevel"/>
    <w:tmpl w:val="F92A7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B4F"/>
    <w:rsid w:val="00080CEA"/>
    <w:rsid w:val="00215390"/>
    <w:rsid w:val="002262A5"/>
    <w:rsid w:val="00356A43"/>
    <w:rsid w:val="0037497A"/>
    <w:rsid w:val="004B1766"/>
    <w:rsid w:val="004C1BB8"/>
    <w:rsid w:val="005958E3"/>
    <w:rsid w:val="006472DD"/>
    <w:rsid w:val="007A5448"/>
    <w:rsid w:val="009B2B4F"/>
    <w:rsid w:val="00A83651"/>
    <w:rsid w:val="00CF5D9C"/>
    <w:rsid w:val="00D2079E"/>
    <w:rsid w:val="00DD0079"/>
    <w:rsid w:val="00E42F78"/>
    <w:rsid w:val="00E90F42"/>
    <w:rsid w:val="00EE742B"/>
    <w:rsid w:val="00F82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B4F"/>
    <w:pPr>
      <w:spacing w:after="0" w:line="240" w:lineRule="auto"/>
    </w:pPr>
    <w:rPr>
      <w:rFonts w:ascii="Arial" w:eastAsia="Times New Roman" w:hAnsi="Arial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B2B4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B2B4F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B2B4F"/>
    <w:rPr>
      <w:rFonts w:ascii="Arial" w:eastAsia="Times New Roman" w:hAnsi="Arial" w:cs="Times New Roman"/>
      <w:sz w:val="24"/>
      <w:szCs w:val="24"/>
      <w:lang w:val="ca-ES" w:eastAsia="es-ES"/>
    </w:rPr>
  </w:style>
  <w:style w:type="paragraph" w:styleId="Prrafodelista">
    <w:name w:val="List Paragraph"/>
    <w:basedOn w:val="Normal"/>
    <w:uiPriority w:val="34"/>
    <w:qFormat/>
    <w:rsid w:val="009B2B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49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497A"/>
    <w:rPr>
      <w:rFonts w:ascii="Tahoma" w:eastAsia="Times New Roman" w:hAnsi="Tahoma" w:cs="Tahoma"/>
      <w:sz w:val="16"/>
      <w:szCs w:val="16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ALUCIA.ORG" TargetMode="External"/><Relationship Id="rId5" Type="http://schemas.openxmlformats.org/officeDocument/2006/relationships/hyperlink" Target="http://WWW.ZARAGOZATURIM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1922</Characters>
  <Application>Microsoft Office Word</Application>
  <DocSecurity>0</DocSecurity>
  <Lines>16</Lines>
  <Paragraphs>4</Paragraphs>
  <ScaleCrop>false</ScaleCrop>
  <Company>CETT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GrupCETT</dc:creator>
  <cp:keywords/>
  <dc:description/>
  <cp:lastModifiedBy>GrupCETT</cp:lastModifiedBy>
  <cp:revision>2</cp:revision>
  <cp:lastPrinted>2011-03-30T12:26:00Z</cp:lastPrinted>
  <dcterms:created xsi:type="dcterms:W3CDTF">2011-04-08T11:27:00Z</dcterms:created>
  <dcterms:modified xsi:type="dcterms:W3CDTF">2011-04-08T11:27:00Z</dcterms:modified>
</cp:coreProperties>
</file>